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F95B" w14:textId="77777777" w:rsidR="00E50752" w:rsidRPr="009E590D" w:rsidRDefault="00E50752" w:rsidP="00E50752">
      <w:pPr>
        <w:rPr>
          <w:b/>
          <w:bCs/>
          <w:sz w:val="48"/>
          <w:szCs w:val="48"/>
        </w:rPr>
      </w:pPr>
      <w:r w:rsidRPr="009E590D">
        <w:rPr>
          <w:b/>
          <w:bCs/>
          <w:sz w:val="48"/>
          <w:szCs w:val="48"/>
        </w:rPr>
        <w:t xml:space="preserve">GOLDEN RETRIEVER LIFETIME STUDY </w:t>
      </w:r>
    </w:p>
    <w:p w14:paraId="19582DDF" w14:textId="7AA3052D" w:rsidR="000B5971" w:rsidRPr="009E590D" w:rsidRDefault="00E50752" w:rsidP="00E50752">
      <w:pPr>
        <w:rPr>
          <w:sz w:val="32"/>
          <w:szCs w:val="32"/>
        </w:rPr>
      </w:pPr>
      <w:r w:rsidRPr="009E590D">
        <w:rPr>
          <w:sz w:val="32"/>
          <w:szCs w:val="32"/>
        </w:rPr>
        <w:t>Sample Inquiry Form</w:t>
      </w:r>
    </w:p>
    <w:p w14:paraId="3C5D868F" w14:textId="77777777" w:rsidR="00E50752" w:rsidRPr="009E590D" w:rsidRDefault="00E50752" w:rsidP="00E50752">
      <w:pPr>
        <w:rPr>
          <w:sz w:val="32"/>
          <w:szCs w:val="32"/>
        </w:rPr>
      </w:pPr>
    </w:p>
    <w:p w14:paraId="70B31236" w14:textId="53A81791" w:rsidR="000C002F" w:rsidRPr="009E590D" w:rsidRDefault="39C4FB61" w:rsidP="00E50752">
      <w:r w:rsidRPr="009E590D">
        <w:t xml:space="preserve">If </w:t>
      </w:r>
      <w:r w:rsidR="00E832FE" w:rsidRPr="009E590D">
        <w:t>Golden Retriever Lifetime Study Data or samples</w:t>
      </w:r>
      <w:r w:rsidRPr="009E590D">
        <w:t xml:space="preserve"> are needed, please complete this form and email as an attachment to </w:t>
      </w:r>
      <w:hyperlink r:id="rId8">
        <w:r w:rsidRPr="009E590D">
          <w:rPr>
            <w:rStyle w:val="Hyperlink"/>
          </w:rPr>
          <w:t>datateam@morrisanimalfoundation.org</w:t>
        </w:r>
      </w:hyperlink>
      <w:r w:rsidRPr="009E590D">
        <w:t xml:space="preserve"> prior to submitting your application to ensure</w:t>
      </w:r>
      <w:r w:rsidR="00E50752" w:rsidRPr="009E590D">
        <w:t xml:space="preserve"> </w:t>
      </w:r>
      <w:r w:rsidRPr="009E590D">
        <w:t xml:space="preserve">adequate sample type(s) and volume are available for your research. </w:t>
      </w:r>
    </w:p>
    <w:p w14:paraId="1054CE8E" w14:textId="4F8EBB85" w:rsidR="39C4FB61" w:rsidRPr="009E590D" w:rsidRDefault="39C4FB61" w:rsidP="00E50752"/>
    <w:p w14:paraId="2FF4681A" w14:textId="5F67B2DA" w:rsidR="000C002F" w:rsidRPr="009E590D" w:rsidRDefault="000C002F" w:rsidP="00E50752">
      <w:r w:rsidRPr="009E590D">
        <w:t>Name:</w:t>
      </w:r>
    </w:p>
    <w:p w14:paraId="6ABC5776" w14:textId="70276389" w:rsidR="000C002F" w:rsidRPr="009E590D" w:rsidRDefault="000C002F" w:rsidP="00E50752">
      <w:r w:rsidRPr="009E590D">
        <w:t>Date:</w:t>
      </w:r>
    </w:p>
    <w:p w14:paraId="322267AC" w14:textId="0B58B81C" w:rsidR="000C002F" w:rsidRPr="009E590D" w:rsidRDefault="000C002F" w:rsidP="00E50752">
      <w:r w:rsidRPr="009E590D">
        <w:t>Email Address:</w:t>
      </w:r>
    </w:p>
    <w:p w14:paraId="779C51F1" w14:textId="6212D1B8" w:rsidR="00B9387D" w:rsidRPr="009E590D" w:rsidRDefault="000C002F" w:rsidP="00E50752">
      <w:r w:rsidRPr="009E590D">
        <w:t>Associated Institutio</w:t>
      </w:r>
      <w:r w:rsidR="00F9013A" w:rsidRPr="009E590D">
        <w:t>n:</w:t>
      </w:r>
    </w:p>
    <w:p w14:paraId="3C08B581" w14:textId="77777777" w:rsidR="00E50752" w:rsidRPr="009E590D" w:rsidRDefault="00E50752" w:rsidP="00E50752"/>
    <w:p w14:paraId="5B7EA12F" w14:textId="65ECD4EC" w:rsidR="000C002F" w:rsidRPr="009E590D" w:rsidRDefault="000C002F" w:rsidP="00E50752">
      <w:r w:rsidRPr="009E590D">
        <w:t xml:space="preserve">Do you require Golden Retriever Lifetime Study </w:t>
      </w:r>
      <w:r w:rsidR="00D76CB8">
        <w:t>d</w:t>
      </w:r>
      <w:r w:rsidRPr="009E590D">
        <w:t>ata or samples?</w:t>
      </w:r>
      <w:r w:rsidR="00B9387D" w:rsidRPr="009E590D">
        <w:t xml:space="preserve"> Please highlight your response.</w:t>
      </w:r>
    </w:p>
    <w:p w14:paraId="7463A54F" w14:textId="3D52C663" w:rsidR="000C002F" w:rsidRPr="009E590D" w:rsidRDefault="000C002F" w:rsidP="00E50752">
      <w:pPr>
        <w:pStyle w:val="ListParagraph"/>
        <w:numPr>
          <w:ilvl w:val="0"/>
          <w:numId w:val="3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Data only</w:t>
      </w:r>
    </w:p>
    <w:p w14:paraId="7E3507D9" w14:textId="7810F12A" w:rsidR="00B9387D" w:rsidRPr="009E590D" w:rsidRDefault="000C002F" w:rsidP="00E50752">
      <w:pPr>
        <w:pStyle w:val="ListParagraph"/>
        <w:numPr>
          <w:ilvl w:val="0"/>
          <w:numId w:val="3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Samples and data</w:t>
      </w:r>
    </w:p>
    <w:p w14:paraId="548EA751" w14:textId="77777777" w:rsidR="00E50752" w:rsidRPr="009E590D" w:rsidRDefault="00E50752" w:rsidP="008E146A">
      <w:pPr>
        <w:pStyle w:val="ListParagraph"/>
        <w:spacing w:line="240" w:lineRule="auto"/>
        <w:rPr>
          <w:rFonts w:ascii="Fira Sans" w:hAnsi="Fira Sans"/>
        </w:rPr>
      </w:pPr>
    </w:p>
    <w:p w14:paraId="53B6B622" w14:textId="192C19EE" w:rsidR="000C002F" w:rsidRPr="009E590D" w:rsidRDefault="000C002F" w:rsidP="00E50752">
      <w:r w:rsidRPr="009E590D">
        <w:t xml:space="preserve">Please indicate all variables of interest. </w:t>
      </w:r>
      <w:r w:rsidRPr="009E590D">
        <w:rPr>
          <w:u w:val="single"/>
        </w:rPr>
        <w:t>Please clearly define all exposure variables, outcomes/diagnostic criteria, and covariates needed for analysis.</w:t>
      </w:r>
      <w:r w:rsidR="008E146A">
        <w:rPr>
          <w:u w:val="single"/>
        </w:rPr>
        <w:t xml:space="preserve"> Copies of the </w:t>
      </w:r>
      <w:hyperlink r:id="rId9" w:history="1">
        <w:r w:rsidR="008E146A" w:rsidRPr="008E146A">
          <w:rPr>
            <w:rStyle w:val="Hyperlink"/>
          </w:rPr>
          <w:t>Annual Owner Questionnaire</w:t>
        </w:r>
      </w:hyperlink>
      <w:r w:rsidR="008E146A">
        <w:rPr>
          <w:u w:val="single"/>
        </w:rPr>
        <w:t xml:space="preserve"> and </w:t>
      </w:r>
      <w:hyperlink r:id="rId10" w:history="1">
        <w:r w:rsidR="008E146A" w:rsidRPr="008E146A">
          <w:rPr>
            <w:rStyle w:val="Hyperlink"/>
          </w:rPr>
          <w:t>Annual Veterinarian Questionnaire</w:t>
        </w:r>
      </w:hyperlink>
      <w:r w:rsidR="008E146A">
        <w:rPr>
          <w:u w:val="single"/>
        </w:rPr>
        <w:t xml:space="preserve"> can be reviewed for a full list of variables.</w:t>
      </w:r>
    </w:p>
    <w:p w14:paraId="67F6EF1A" w14:textId="073FB162" w:rsidR="000C002F" w:rsidRPr="009E590D" w:rsidRDefault="000C002F" w:rsidP="00E50752"/>
    <w:p w14:paraId="3184B686" w14:textId="4B5AF5D1" w:rsidR="000C002F" w:rsidRPr="009E590D" w:rsidRDefault="000C002F" w:rsidP="00E50752"/>
    <w:p w14:paraId="7B95232C" w14:textId="23733D6E" w:rsidR="000C002F" w:rsidRPr="009E590D" w:rsidRDefault="000C002F" w:rsidP="00E50752"/>
    <w:p w14:paraId="170874EA" w14:textId="3A79E137" w:rsidR="000C002F" w:rsidRPr="009E590D" w:rsidRDefault="000C002F" w:rsidP="00E50752"/>
    <w:p w14:paraId="70C1DB43" w14:textId="580582D6" w:rsidR="000C002F" w:rsidRPr="009E590D" w:rsidRDefault="000C002F" w:rsidP="00E50752"/>
    <w:p w14:paraId="6679425A" w14:textId="54F36523" w:rsidR="000C002F" w:rsidRPr="009E590D" w:rsidRDefault="000C002F" w:rsidP="00E50752"/>
    <w:p w14:paraId="187BE5E1" w14:textId="642EAD5F" w:rsidR="000C002F" w:rsidRPr="009E590D" w:rsidRDefault="000C002F" w:rsidP="00E50752"/>
    <w:p w14:paraId="62E39311" w14:textId="77777777" w:rsidR="00F9013A" w:rsidRPr="009E590D" w:rsidRDefault="00F9013A" w:rsidP="00E50752"/>
    <w:p w14:paraId="1BA3A56E" w14:textId="133782FE" w:rsidR="000C002F" w:rsidRPr="009E590D" w:rsidRDefault="000C002F" w:rsidP="00E50752">
      <w:r w:rsidRPr="009E590D">
        <w:t>(If applicable) Which sample type</w:t>
      </w:r>
      <w:r w:rsidR="000D3516">
        <w:t>(</w:t>
      </w:r>
      <w:r w:rsidRPr="009E590D">
        <w:t>s</w:t>
      </w:r>
      <w:r w:rsidR="000D3516">
        <w:t>)</w:t>
      </w:r>
      <w:r w:rsidRPr="009E590D">
        <w:t xml:space="preserve"> are you interested in? Please </w:t>
      </w:r>
      <w:r w:rsidR="00823D60" w:rsidRPr="009E590D">
        <w:t>highlight</w:t>
      </w:r>
      <w:r w:rsidRPr="009E590D">
        <w:t xml:space="preserve"> all that apply. </w:t>
      </w:r>
      <w:r w:rsidRPr="009E590D">
        <w:rPr>
          <w:u w:val="single"/>
        </w:rPr>
        <w:t>Please note we do not have</w:t>
      </w:r>
      <w:r w:rsidR="008E146A">
        <w:rPr>
          <w:u w:val="single"/>
        </w:rPr>
        <w:t xml:space="preserve"> plasma, </w:t>
      </w:r>
      <w:r w:rsidRPr="009E590D">
        <w:rPr>
          <w:u w:val="single"/>
        </w:rPr>
        <w:t>fixed</w:t>
      </w:r>
      <w:r w:rsidR="008E146A">
        <w:rPr>
          <w:u w:val="single"/>
        </w:rPr>
        <w:t>,</w:t>
      </w:r>
      <w:r w:rsidRPr="009E590D">
        <w:rPr>
          <w:u w:val="single"/>
        </w:rPr>
        <w:t xml:space="preserve"> or flash-frozen samples.</w:t>
      </w:r>
    </w:p>
    <w:p w14:paraId="29849FF3" w14:textId="796609E6" w:rsidR="008E146A" w:rsidRDefault="008E146A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>
        <w:rPr>
          <w:rFonts w:ascii="Fira Sans" w:hAnsi="Fira Sans"/>
        </w:rPr>
        <w:t>Whole blood</w:t>
      </w:r>
    </w:p>
    <w:p w14:paraId="2C1C46EA" w14:textId="34F9B7E6" w:rsidR="000C002F" w:rsidRPr="009E590D" w:rsidRDefault="008E146A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>
        <w:rPr>
          <w:rFonts w:ascii="Fira Sans" w:hAnsi="Fira Sans"/>
        </w:rPr>
        <w:t>Serum</w:t>
      </w:r>
    </w:p>
    <w:p w14:paraId="71B249BA" w14:textId="538CC604" w:rsidR="000C002F" w:rsidRPr="009E590D" w:rsidRDefault="000C002F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Urine</w:t>
      </w:r>
    </w:p>
    <w:p w14:paraId="3C2AB769" w14:textId="6D1E669F" w:rsidR="000C002F" w:rsidRPr="009E590D" w:rsidRDefault="000C002F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Hair</w:t>
      </w:r>
    </w:p>
    <w:p w14:paraId="4253CDE2" w14:textId="4F8DD1A9" w:rsidR="000C002F" w:rsidRDefault="000C002F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Nails</w:t>
      </w:r>
    </w:p>
    <w:p w14:paraId="1D11C626" w14:textId="18BB51A6" w:rsidR="008E146A" w:rsidRDefault="008E146A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>
        <w:rPr>
          <w:rFonts w:ascii="Fira Sans" w:hAnsi="Fira Sans"/>
        </w:rPr>
        <w:t>Feces</w:t>
      </w:r>
    </w:p>
    <w:p w14:paraId="74DDD14C" w14:textId="04226A92" w:rsidR="008E146A" w:rsidRPr="008E146A" w:rsidRDefault="008E146A" w:rsidP="008E146A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>
        <w:rPr>
          <w:rFonts w:ascii="Fira Sans" w:hAnsi="Fira Sans"/>
        </w:rPr>
        <w:t>DNA</w:t>
      </w:r>
    </w:p>
    <w:p w14:paraId="0C1D8C79" w14:textId="5CF4E0E7" w:rsidR="43CC307F" w:rsidRPr="009E590D" w:rsidRDefault="43CC307F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Slides</w:t>
      </w:r>
    </w:p>
    <w:p w14:paraId="7BEB91C3" w14:textId="1C2843F5" w:rsidR="00E50752" w:rsidRPr="008E146A" w:rsidRDefault="43CC307F" w:rsidP="00E50752">
      <w:pPr>
        <w:pStyle w:val="ListParagraph"/>
        <w:numPr>
          <w:ilvl w:val="0"/>
          <w:numId w:val="4"/>
        </w:numPr>
        <w:spacing w:line="240" w:lineRule="auto"/>
        <w:rPr>
          <w:rFonts w:ascii="Fira Sans" w:hAnsi="Fira Sans"/>
        </w:rPr>
      </w:pPr>
      <w:r w:rsidRPr="009E590D">
        <w:rPr>
          <w:rFonts w:ascii="Fira Sans" w:hAnsi="Fira Sans"/>
        </w:rPr>
        <w:t>Tissue in RNALater</w:t>
      </w:r>
    </w:p>
    <w:p w14:paraId="03C4434D" w14:textId="75CD6B80" w:rsidR="00B9387D" w:rsidRDefault="00823D60" w:rsidP="00E50752">
      <w:pPr>
        <w:rPr>
          <w:u w:val="single"/>
        </w:rPr>
      </w:pPr>
      <w:r w:rsidRPr="009E590D">
        <w:lastRenderedPageBreak/>
        <w:t>What volume of samples are needed?</w:t>
      </w:r>
      <w:r w:rsidRPr="009E590D">
        <w:rPr>
          <w:u w:val="single"/>
        </w:rPr>
        <w:t xml:space="preserve"> Whole blood, urine, and serum are available in 250 microliter aliquots. Hair, nails, feces</w:t>
      </w:r>
      <w:r w:rsidR="00F9013A" w:rsidRPr="009E590D">
        <w:rPr>
          <w:u w:val="single"/>
        </w:rPr>
        <w:t>, and RNALater</w:t>
      </w:r>
      <w:r w:rsidRPr="009E590D">
        <w:rPr>
          <w:u w:val="single"/>
        </w:rPr>
        <w:t xml:space="preserve"> come in single specimen tubes.</w:t>
      </w:r>
      <w:r w:rsidR="008E146A">
        <w:rPr>
          <w:u w:val="single"/>
        </w:rPr>
        <w:t xml:space="preserve"> DNA aliquots are available in 1-5 ug aliquots adjusted to 100ng/</w:t>
      </w:r>
      <w:proofErr w:type="spellStart"/>
      <w:r w:rsidR="008E146A">
        <w:rPr>
          <w:u w:val="single"/>
        </w:rPr>
        <w:t>ul</w:t>
      </w:r>
      <w:proofErr w:type="spellEnd"/>
      <w:r w:rsidR="008E146A">
        <w:rPr>
          <w:u w:val="single"/>
        </w:rPr>
        <w:t>.</w:t>
      </w:r>
    </w:p>
    <w:p w14:paraId="35023FBE" w14:textId="77777777" w:rsidR="00E832FE" w:rsidRPr="009E590D" w:rsidRDefault="00E832FE" w:rsidP="00E50752"/>
    <w:p w14:paraId="61424BB3" w14:textId="475F0A5D" w:rsidR="00B9387D" w:rsidRDefault="00B9387D" w:rsidP="00E50752">
      <w:pPr>
        <w:rPr>
          <w:b/>
          <w:bCs/>
        </w:rPr>
      </w:pPr>
    </w:p>
    <w:p w14:paraId="5501025C" w14:textId="77777777" w:rsidR="008E146A" w:rsidRDefault="008E146A" w:rsidP="00E50752">
      <w:pPr>
        <w:rPr>
          <w:b/>
          <w:bCs/>
        </w:rPr>
      </w:pPr>
    </w:p>
    <w:p w14:paraId="61ADCB59" w14:textId="77777777" w:rsidR="008E146A" w:rsidRPr="009E590D" w:rsidRDefault="008E146A" w:rsidP="00E50752">
      <w:pPr>
        <w:rPr>
          <w:b/>
          <w:bCs/>
        </w:rPr>
      </w:pPr>
    </w:p>
    <w:p w14:paraId="241D60B0" w14:textId="167205F6" w:rsidR="00B9387D" w:rsidRDefault="00B9387D" w:rsidP="00E50752">
      <w:pPr>
        <w:rPr>
          <w:u w:val="single"/>
        </w:rPr>
      </w:pPr>
      <w:r w:rsidRPr="009E590D">
        <w:t xml:space="preserve">How many cases are needed for your study? </w:t>
      </w:r>
      <w:r w:rsidRPr="009E590D">
        <w:rPr>
          <w:u w:val="single"/>
        </w:rPr>
        <w:t xml:space="preserve">Please refer to the </w:t>
      </w:r>
      <w:hyperlink r:id="rId11" w:history="1">
        <w:r w:rsidRPr="009E590D">
          <w:rPr>
            <w:rStyle w:val="Hyperlink"/>
          </w:rPr>
          <w:t>Golden Retriever Lifetime Study dashboard</w:t>
        </w:r>
      </w:hyperlink>
      <w:r w:rsidRPr="009E590D">
        <w:rPr>
          <w:u w:val="single"/>
        </w:rPr>
        <w:t xml:space="preserve"> for updated case numbers.</w:t>
      </w:r>
    </w:p>
    <w:p w14:paraId="60BD9252" w14:textId="77777777" w:rsidR="00E832FE" w:rsidRDefault="00E832FE" w:rsidP="00E50752">
      <w:pPr>
        <w:rPr>
          <w:u w:val="single"/>
        </w:rPr>
      </w:pPr>
    </w:p>
    <w:p w14:paraId="4D7D0BF9" w14:textId="77777777" w:rsidR="008E146A" w:rsidRDefault="008E146A" w:rsidP="00E50752">
      <w:pPr>
        <w:rPr>
          <w:u w:val="single"/>
        </w:rPr>
      </w:pPr>
    </w:p>
    <w:p w14:paraId="4C9AB19E" w14:textId="77777777" w:rsidR="008E146A" w:rsidRPr="009E590D" w:rsidRDefault="008E146A" w:rsidP="00E50752">
      <w:pPr>
        <w:rPr>
          <w:u w:val="single"/>
        </w:rPr>
      </w:pPr>
    </w:p>
    <w:p w14:paraId="74609AD3" w14:textId="3920993F" w:rsidR="00B9387D" w:rsidRPr="009E590D" w:rsidRDefault="00B9387D" w:rsidP="00E50752">
      <w:pPr>
        <w:rPr>
          <w:u w:val="single"/>
        </w:rPr>
      </w:pPr>
    </w:p>
    <w:p w14:paraId="2A9B9C2D" w14:textId="785CF733" w:rsidR="00B9387D" w:rsidRPr="009E590D" w:rsidRDefault="00B9387D" w:rsidP="00E50752">
      <w:r w:rsidRPr="009E590D">
        <w:t xml:space="preserve">How many controls are needed for your study? </w:t>
      </w:r>
      <w:r w:rsidRPr="009E590D">
        <w:rPr>
          <w:u w:val="single"/>
        </w:rPr>
        <w:t xml:space="preserve">Please refer to the </w:t>
      </w:r>
      <w:hyperlink r:id="rId12" w:history="1">
        <w:r w:rsidRPr="009E590D">
          <w:rPr>
            <w:rStyle w:val="Hyperlink"/>
          </w:rPr>
          <w:t>Golden Retriever Lifetime Study dashboard</w:t>
        </w:r>
      </w:hyperlink>
      <w:r w:rsidRPr="009E590D">
        <w:rPr>
          <w:u w:val="single"/>
        </w:rPr>
        <w:t xml:space="preserve"> for updated case numbers.</w:t>
      </w:r>
    </w:p>
    <w:p w14:paraId="30C20BDE" w14:textId="3DBAA144" w:rsidR="39C4FB61" w:rsidRPr="009E590D" w:rsidRDefault="39C4FB61" w:rsidP="00E50752"/>
    <w:sectPr w:rsidR="39C4FB61" w:rsidRPr="009E590D" w:rsidSect="00E50752">
      <w:headerReference w:type="default" r:id="rId13"/>
      <w:footerReference w:type="default" r:id="rId14"/>
      <w:pgSz w:w="12240" w:h="15840"/>
      <w:pgMar w:top="1411" w:right="1411" w:bottom="1411" w:left="1411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6D22" w14:textId="77777777" w:rsidR="00F0627B" w:rsidRDefault="00F0627B" w:rsidP="00384E91">
      <w:r>
        <w:separator/>
      </w:r>
    </w:p>
  </w:endnote>
  <w:endnote w:type="continuationSeparator" w:id="0">
    <w:p w14:paraId="2EAD96E3" w14:textId="77777777" w:rsidR="00F0627B" w:rsidRDefault="00F0627B" w:rsidP="0038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ndaySans-Regular">
    <w:altName w:val="Calibri"/>
    <w:panose1 w:val="020B0604020202020204"/>
    <w:charset w:val="4D"/>
    <w:family w:val="auto"/>
    <w:pitch w:val="variable"/>
    <w:sig w:usb0="A00000FF" w:usb1="500024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D29A" w14:textId="3EE2C378" w:rsidR="00F34E7F" w:rsidRPr="001B15FC" w:rsidRDefault="00F34E7F" w:rsidP="001B15FC">
    <w:pP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D04FD" w14:textId="77777777" w:rsidR="00F0627B" w:rsidRDefault="00F0627B" w:rsidP="00384E91">
      <w:r>
        <w:separator/>
      </w:r>
    </w:p>
  </w:footnote>
  <w:footnote w:type="continuationSeparator" w:id="0">
    <w:p w14:paraId="10571723" w14:textId="77777777" w:rsidR="00F0627B" w:rsidRDefault="00F0627B" w:rsidP="0038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30B2" w14:textId="2B2ABF15" w:rsidR="00E50752" w:rsidRDefault="00E50752" w:rsidP="00C74A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7C3D0" wp14:editId="2630C68F">
          <wp:simplePos x="0" y="0"/>
          <wp:positionH relativeFrom="margin">
            <wp:posOffset>5260340</wp:posOffset>
          </wp:positionH>
          <wp:positionV relativeFrom="margin">
            <wp:posOffset>-1896520</wp:posOffset>
          </wp:positionV>
          <wp:extent cx="1117600" cy="1430655"/>
          <wp:effectExtent l="0" t="0" r="0" b="444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1430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124250" w14:textId="67C928AF" w:rsidR="00F34E7F" w:rsidRDefault="00F34E7F" w:rsidP="00C74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EDD"/>
    <w:multiLevelType w:val="hybridMultilevel"/>
    <w:tmpl w:val="09D6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B"/>
    <w:multiLevelType w:val="hybridMultilevel"/>
    <w:tmpl w:val="80D84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7324"/>
    <w:multiLevelType w:val="hybridMultilevel"/>
    <w:tmpl w:val="FC562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63A1B"/>
    <w:multiLevelType w:val="hybridMultilevel"/>
    <w:tmpl w:val="DF68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113682">
    <w:abstractNumId w:val="0"/>
  </w:num>
  <w:num w:numId="2" w16cid:durableId="940724035">
    <w:abstractNumId w:val="2"/>
  </w:num>
  <w:num w:numId="3" w16cid:durableId="1050691665">
    <w:abstractNumId w:val="3"/>
  </w:num>
  <w:num w:numId="4" w16cid:durableId="158860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  <w:docVar w:name="OpenInPublishingView" w:val="0"/>
  </w:docVars>
  <w:rsids>
    <w:rsidRoot w:val="00F424C7"/>
    <w:rsid w:val="00061B10"/>
    <w:rsid w:val="000622F3"/>
    <w:rsid w:val="000A18ED"/>
    <w:rsid w:val="000B4597"/>
    <w:rsid w:val="000B5971"/>
    <w:rsid w:val="000C002F"/>
    <w:rsid w:val="000D3516"/>
    <w:rsid w:val="00165DB9"/>
    <w:rsid w:val="00166D0C"/>
    <w:rsid w:val="001744D9"/>
    <w:rsid w:val="001B15FC"/>
    <w:rsid w:val="002042F8"/>
    <w:rsid w:val="00230A45"/>
    <w:rsid w:val="00274EBD"/>
    <w:rsid w:val="002B3CD6"/>
    <w:rsid w:val="002D0E4C"/>
    <w:rsid w:val="002F354E"/>
    <w:rsid w:val="00384E91"/>
    <w:rsid w:val="00394001"/>
    <w:rsid w:val="00427866"/>
    <w:rsid w:val="004406D1"/>
    <w:rsid w:val="00487849"/>
    <w:rsid w:val="0049131E"/>
    <w:rsid w:val="004D6BB9"/>
    <w:rsid w:val="005011E0"/>
    <w:rsid w:val="00507BA8"/>
    <w:rsid w:val="0053166C"/>
    <w:rsid w:val="005451F5"/>
    <w:rsid w:val="0059209A"/>
    <w:rsid w:val="005B5FEC"/>
    <w:rsid w:val="006127F6"/>
    <w:rsid w:val="00642D68"/>
    <w:rsid w:val="00652150"/>
    <w:rsid w:val="00655F1B"/>
    <w:rsid w:val="006A3F92"/>
    <w:rsid w:val="006C02B2"/>
    <w:rsid w:val="007C1BFF"/>
    <w:rsid w:val="007F0E5C"/>
    <w:rsid w:val="00823D60"/>
    <w:rsid w:val="00835632"/>
    <w:rsid w:val="008E146A"/>
    <w:rsid w:val="00903B46"/>
    <w:rsid w:val="00926FF9"/>
    <w:rsid w:val="00984BD5"/>
    <w:rsid w:val="009970CE"/>
    <w:rsid w:val="009A1C40"/>
    <w:rsid w:val="009E590D"/>
    <w:rsid w:val="00A70357"/>
    <w:rsid w:val="00AC2C30"/>
    <w:rsid w:val="00B26444"/>
    <w:rsid w:val="00B9387D"/>
    <w:rsid w:val="00B95DDF"/>
    <w:rsid w:val="00B95FCD"/>
    <w:rsid w:val="00BD0760"/>
    <w:rsid w:val="00C31097"/>
    <w:rsid w:val="00C41526"/>
    <w:rsid w:val="00C52624"/>
    <w:rsid w:val="00C5742C"/>
    <w:rsid w:val="00C74A06"/>
    <w:rsid w:val="00CA7658"/>
    <w:rsid w:val="00CF6F31"/>
    <w:rsid w:val="00D3445A"/>
    <w:rsid w:val="00D55A20"/>
    <w:rsid w:val="00D76CB8"/>
    <w:rsid w:val="00DD183B"/>
    <w:rsid w:val="00DE0CF8"/>
    <w:rsid w:val="00DF7727"/>
    <w:rsid w:val="00E07EAB"/>
    <w:rsid w:val="00E50752"/>
    <w:rsid w:val="00E57927"/>
    <w:rsid w:val="00E832FE"/>
    <w:rsid w:val="00ED57BA"/>
    <w:rsid w:val="00F0627B"/>
    <w:rsid w:val="00F22391"/>
    <w:rsid w:val="00F34E7F"/>
    <w:rsid w:val="00F424C7"/>
    <w:rsid w:val="00F635D2"/>
    <w:rsid w:val="00F9013A"/>
    <w:rsid w:val="00FC6B6B"/>
    <w:rsid w:val="00FD29B0"/>
    <w:rsid w:val="00FF5E2B"/>
    <w:rsid w:val="39C4FB61"/>
    <w:rsid w:val="43CC307F"/>
    <w:rsid w:val="708C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36580"/>
  <w14:defaultImageDpi w14:val="300"/>
  <w15:chartTrackingRefBased/>
  <w15:docId w15:val="{6620A944-7D80-4CEE-83BD-6727D6D5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15FC"/>
    <w:rPr>
      <w:rFonts w:ascii="Fira Sans" w:hAnsi="Fira San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4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E91"/>
  </w:style>
  <w:style w:type="paragraph" w:customStyle="1" w:styleId="BasicParagraph">
    <w:name w:val="[Basic Paragraph]"/>
    <w:basedOn w:val="Normal"/>
    <w:uiPriority w:val="99"/>
    <w:rsid w:val="00384E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384E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84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E91"/>
  </w:style>
  <w:style w:type="paragraph" w:styleId="BalloonText">
    <w:name w:val="Balloon Text"/>
    <w:basedOn w:val="Normal"/>
    <w:link w:val="BalloonTextChar"/>
    <w:uiPriority w:val="99"/>
    <w:semiHidden/>
    <w:unhideWhenUsed/>
    <w:rsid w:val="00C41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152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760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p1">
    <w:name w:val="p1"/>
    <w:basedOn w:val="Normal"/>
    <w:rsid w:val="00ED57BA"/>
    <w:pPr>
      <w:jc w:val="center"/>
    </w:pPr>
    <w:rPr>
      <w:rFonts w:ascii="BundaySans-Regular" w:hAnsi="BundaySans-Regular"/>
      <w:sz w:val="14"/>
      <w:szCs w:val="14"/>
    </w:rPr>
  </w:style>
  <w:style w:type="character" w:customStyle="1" w:styleId="s1">
    <w:name w:val="s1"/>
    <w:basedOn w:val="DefaultParagraphFont"/>
    <w:rsid w:val="00ED57BA"/>
    <w:rPr>
      <w:rFonts w:ascii="BundaySans-Regular" w:hAnsi="BundaySans-Regular" w:hint="default"/>
      <w:color w:val="D6DF33"/>
      <w:sz w:val="11"/>
      <w:szCs w:val="11"/>
    </w:rPr>
  </w:style>
  <w:style w:type="character" w:customStyle="1" w:styleId="s2">
    <w:name w:val="s2"/>
    <w:basedOn w:val="DefaultParagraphFont"/>
    <w:rsid w:val="00ED57BA"/>
    <w:rPr>
      <w:rFonts w:ascii="BundaySans-Regular" w:hAnsi="BundaySans-Regular" w:hint="default"/>
      <w:sz w:val="11"/>
      <w:szCs w:val="11"/>
    </w:rPr>
  </w:style>
  <w:style w:type="character" w:customStyle="1" w:styleId="apple-converted-space">
    <w:name w:val="apple-converted-space"/>
    <w:basedOn w:val="DefaultParagraphFont"/>
    <w:rsid w:val="00ED57BA"/>
  </w:style>
  <w:style w:type="character" w:styleId="Hyperlink">
    <w:name w:val="Hyperlink"/>
    <w:basedOn w:val="DefaultParagraphFont"/>
    <w:uiPriority w:val="99"/>
    <w:unhideWhenUsed/>
    <w:rsid w:val="00ED57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61B10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1B15FC"/>
  </w:style>
  <w:style w:type="character" w:styleId="UnresolvedMention">
    <w:name w:val="Unresolved Mention"/>
    <w:basedOn w:val="DefaultParagraphFont"/>
    <w:uiPriority w:val="99"/>
    <w:rsid w:val="00B938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team@morrisanimalfoundation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rrisanimalfoundation.org/golden-retriever-lifetime-study-rf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risanimalfoundation.org/golden-retriever-lifetime-study-rf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rrisanimalfoundation.org/sites/default/files/filesync/GRLS-Annual-Veterinarian-Questionnai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rrisanimalfoundation.org/sites/default/files/filesync/GRLS-Annual-Owner-Questionnair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DE~2\AppData\Local\Temp\MAF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9307F-1005-4F78-987E-2CDDE8EE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C:\Users\MARADE~2\AppData\Local\Temp\MAF Letterhead.dotx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 Animal Foundation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DePena</dc:creator>
  <cp:keywords/>
  <dc:description/>
  <cp:lastModifiedBy>Lindsey Washington</cp:lastModifiedBy>
  <cp:revision>3</cp:revision>
  <cp:lastPrinted>2017-10-05T04:05:00Z</cp:lastPrinted>
  <dcterms:created xsi:type="dcterms:W3CDTF">2024-09-27T15:42:00Z</dcterms:created>
  <dcterms:modified xsi:type="dcterms:W3CDTF">2024-09-27T15:46:00Z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b06dc879309b45b8cc0c1ed2096fd9c772531c9f080bdeb1b948af9a91ead345</vt:lpwstr>
  </property>
</Properties>
</file>